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9E85" w14:textId="77777777" w:rsidR="001315C3" w:rsidRPr="001315C3" w:rsidRDefault="001315C3" w:rsidP="001315C3">
      <w:pPr>
        <w:shd w:val="clear" w:color="auto" w:fill="FFFFFF"/>
        <w:spacing w:after="15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Выразить свое мнение о качестве услуг в сфере образования Вы можете, заполнив анкету и направив ее по адресу </w:t>
      </w:r>
      <w:hyperlink r:id="rId4" w:history="1">
        <w:r w:rsidRPr="001315C3">
          <w:rPr>
            <w:rFonts w:ascii="Tahoma" w:eastAsia="Times New Roman" w:hAnsi="Tahoma" w:cs="Tahoma"/>
            <w:color w:val="188DCC"/>
            <w:sz w:val="24"/>
            <w:szCs w:val="24"/>
            <w:u w:val="single"/>
            <w:lang w:eastAsia="ru-RU"/>
          </w:rPr>
          <w:t>education2006@primorsky.ru</w:t>
        </w:r>
      </w:hyperlink>
    </w:p>
    <w:p w14:paraId="72F72EC1" w14:textId="77777777" w:rsidR="001315C3" w:rsidRPr="001315C3" w:rsidRDefault="001315C3" w:rsidP="001315C3">
      <w:pPr>
        <w:shd w:val="clear" w:color="auto" w:fill="FFFFFF"/>
        <w:spacing w:after="150" w:line="240" w:lineRule="auto"/>
        <w:rPr>
          <w:rFonts w:ascii="Arial" w:eastAsia="Times New Roman" w:hAnsi="Arial" w:cs="Arial"/>
          <w:color w:val="000000"/>
          <w:sz w:val="24"/>
          <w:szCs w:val="24"/>
          <w:lang w:eastAsia="ru-RU"/>
        </w:rPr>
      </w:pPr>
    </w:p>
    <w:p w14:paraId="0FC9852C" w14:textId="77777777" w:rsidR="001315C3" w:rsidRPr="001315C3" w:rsidRDefault="001315C3" w:rsidP="001315C3">
      <w:pPr>
        <w:shd w:val="clear" w:color="auto" w:fill="FFFFFF"/>
        <w:spacing w:after="150" w:line="240" w:lineRule="auto"/>
        <w:rPr>
          <w:rFonts w:ascii="Arial" w:eastAsia="Times New Roman" w:hAnsi="Arial" w:cs="Arial"/>
          <w:color w:val="000000"/>
          <w:sz w:val="24"/>
          <w:szCs w:val="24"/>
          <w:lang w:eastAsia="ru-RU"/>
        </w:rPr>
      </w:pPr>
      <w:hyperlink r:id="rId5" w:history="1">
        <w:r w:rsidRPr="001315C3">
          <w:rPr>
            <w:rFonts w:ascii="Tahoma" w:eastAsia="Times New Roman" w:hAnsi="Tahoma" w:cs="Tahoma"/>
            <w:color w:val="188DCC"/>
            <w:sz w:val="24"/>
            <w:szCs w:val="24"/>
            <w:u w:val="single"/>
            <w:lang w:eastAsia="ru-RU"/>
          </w:rPr>
          <w:t>Анкета независимой оценки качества оценки качества услуг, предоставляемых учреждением образования</w:t>
        </w:r>
      </w:hyperlink>
    </w:p>
    <w:p w14:paraId="4106A18E"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Приказ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3670A3BF"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imes New Roman" w:eastAsia="Times New Roman" w:hAnsi="Times New Roman" w:cs="Times New Roman"/>
          <w:color w:val="000000"/>
          <w:sz w:val="28"/>
          <w:szCs w:val="28"/>
          <w:lang w:eastAsia="ru-RU"/>
        </w:rPr>
        <w:br/>
      </w:r>
    </w:p>
    <w:p w14:paraId="1A46A417"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6" w:history="1">
        <w:r w:rsidRPr="001315C3">
          <w:rPr>
            <w:rFonts w:ascii="Tahoma" w:eastAsia="Times New Roman" w:hAnsi="Tahoma" w:cs="Tahoma"/>
            <w:color w:val="188DCC"/>
            <w:sz w:val="24"/>
            <w:szCs w:val="24"/>
            <w:u w:val="single"/>
            <w:lang w:eastAsia="ru-RU"/>
          </w:rPr>
          <w:t>07.05.201</w:t>
        </w:r>
        <w:r w:rsidRPr="001315C3">
          <w:rPr>
            <w:rFonts w:ascii="Tahoma" w:eastAsia="Times New Roman" w:hAnsi="Tahoma" w:cs="Tahoma"/>
            <w:color w:val="188DCC"/>
            <w:sz w:val="24"/>
            <w:szCs w:val="24"/>
            <w:u w:val="single"/>
            <w:lang w:eastAsia="ru-RU"/>
          </w:rPr>
          <w:t>9</w:t>
        </w:r>
        <w:r w:rsidRPr="001315C3">
          <w:rPr>
            <w:rFonts w:ascii="Tahoma" w:eastAsia="Times New Roman" w:hAnsi="Tahoma" w:cs="Tahoma"/>
            <w:color w:val="188DCC"/>
            <w:sz w:val="24"/>
            <w:szCs w:val="24"/>
            <w:u w:val="single"/>
            <w:lang w:eastAsia="ru-RU"/>
          </w:rPr>
          <w:t xml:space="preserve"> №66н</w:t>
        </w:r>
      </w:hyperlink>
    </w:p>
    <w:p w14:paraId="2311C7B2"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7C26BA1F"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Приказ   Министерства науки и высшего образования Российской Федерации Российской Федерации   от 15.04.2019 № 31н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14:paraId="74BF3BE2"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br/>
      </w:r>
    </w:p>
    <w:p w14:paraId="67693A6B"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7" w:history="1">
        <w:r w:rsidRPr="001315C3">
          <w:rPr>
            <w:rFonts w:ascii="Tahoma" w:eastAsia="Times New Roman" w:hAnsi="Tahoma" w:cs="Tahoma"/>
            <w:color w:val="188DCC"/>
            <w:sz w:val="24"/>
            <w:szCs w:val="24"/>
            <w:u w:val="single"/>
            <w:lang w:eastAsia="ru-RU"/>
          </w:rPr>
          <w:t>15.04.2019№ 31н</w:t>
        </w:r>
      </w:hyperlink>
    </w:p>
    <w:p w14:paraId="4AF31BAC"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6B79788A"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E1224EB"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br/>
      </w:r>
    </w:p>
    <w:p w14:paraId="091F1CAC"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8" w:history="1">
        <w:r w:rsidRPr="001315C3">
          <w:rPr>
            <w:rFonts w:ascii="Tahoma" w:eastAsia="Times New Roman" w:hAnsi="Tahoma" w:cs="Tahoma"/>
            <w:color w:val="188DCC"/>
            <w:sz w:val="24"/>
            <w:szCs w:val="24"/>
            <w:u w:val="single"/>
            <w:lang w:eastAsia="ru-RU"/>
          </w:rPr>
          <w:t>13.03.2019</w:t>
        </w:r>
      </w:hyperlink>
      <w:hyperlink r:id="rId9" w:anchor="0701289265152" w:history="1">
        <w:r w:rsidRPr="001315C3">
          <w:rPr>
            <w:rFonts w:ascii="Tahoma" w:eastAsia="Times New Roman" w:hAnsi="Tahoma" w:cs="Tahoma"/>
            <w:color w:val="188DCC"/>
            <w:sz w:val="24"/>
            <w:szCs w:val="24"/>
            <w:u w:val="single"/>
            <w:lang w:eastAsia="ru-RU"/>
          </w:rPr>
          <w:t>  № 114</w:t>
        </w:r>
      </w:hyperlink>
    </w:p>
    <w:p w14:paraId="099BA909"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33B07ABD"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4616E8B"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78DA81B7"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10" w:history="1">
        <w:r w:rsidRPr="001315C3">
          <w:rPr>
            <w:rFonts w:ascii="Tahoma" w:eastAsia="Times New Roman" w:hAnsi="Tahoma" w:cs="Tahoma"/>
            <w:color w:val="188DCC"/>
            <w:sz w:val="24"/>
            <w:szCs w:val="24"/>
            <w:u w:val="single"/>
            <w:lang w:eastAsia="ru-RU"/>
          </w:rPr>
          <w:t>31.05.2018№ 638</w:t>
        </w:r>
      </w:hyperlink>
    </w:p>
    <w:p w14:paraId="71AF44A9"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6BE9F8E9"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lastRenderedPageBreak/>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9FEE3AE"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12714662"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11" w:history="1">
        <w:r w:rsidRPr="001315C3">
          <w:rPr>
            <w:rFonts w:ascii="Tahoma" w:eastAsia="Times New Roman" w:hAnsi="Tahoma" w:cs="Tahoma"/>
            <w:color w:val="188DCC"/>
            <w:sz w:val="24"/>
            <w:szCs w:val="24"/>
            <w:u w:val="single"/>
            <w:lang w:eastAsia="ru-RU"/>
          </w:rPr>
          <w:t>31.05.2018 № 344н</w:t>
        </w:r>
      </w:hyperlink>
    </w:p>
    <w:p w14:paraId="1EA5CB9C"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5980E761"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139478F"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4D7B1230"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12" w:history="1">
        <w:r w:rsidRPr="001315C3">
          <w:rPr>
            <w:rFonts w:ascii="Tahoma" w:eastAsia="Times New Roman" w:hAnsi="Tahoma" w:cs="Tahoma"/>
            <w:color w:val="188DCC"/>
            <w:sz w:val="24"/>
            <w:szCs w:val="24"/>
            <w:u w:val="single"/>
            <w:lang w:eastAsia="ru-RU"/>
          </w:rPr>
          <w:t>17.04.2018 № 457</w:t>
        </w:r>
      </w:hyperlink>
      <w:r w:rsidRPr="001315C3">
        <w:rPr>
          <w:rFonts w:ascii="Tahoma" w:eastAsia="Times New Roman" w:hAnsi="Tahoma" w:cs="Tahoma"/>
          <w:color w:val="000000"/>
          <w:sz w:val="24"/>
          <w:szCs w:val="24"/>
          <w:lang w:eastAsia="ru-RU"/>
        </w:rPr>
        <w:t> </w:t>
      </w:r>
    </w:p>
    <w:p w14:paraId="0575A218"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0CD8205B"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Приказ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A5DE7EC"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5F9730A9"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13" w:history="1">
        <w:r w:rsidRPr="001315C3">
          <w:rPr>
            <w:rFonts w:ascii="Tahoma" w:eastAsia="Times New Roman" w:hAnsi="Tahoma" w:cs="Tahoma"/>
            <w:color w:val="188DCC"/>
            <w:sz w:val="24"/>
            <w:szCs w:val="24"/>
            <w:u w:val="single"/>
            <w:lang w:eastAsia="ru-RU"/>
          </w:rPr>
          <w:t>30.10.2018 № 675н</w:t>
        </w:r>
      </w:hyperlink>
    </w:p>
    <w:p w14:paraId="46329AC3"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1E67FCBD"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Статья 95.2. Независимая оценка качества образовательной деятельности организаций, осуществляющих образовательную деятельность, Федерального закона от 29.12.2012 №273-ФЗ «Об образовании в Российской Федерации».</w:t>
      </w:r>
    </w:p>
    <w:p w14:paraId="1657A698"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3B9ED715"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14" w:history="1">
        <w:r w:rsidRPr="001315C3">
          <w:rPr>
            <w:rFonts w:ascii="Tahoma" w:eastAsia="Times New Roman" w:hAnsi="Tahoma" w:cs="Tahoma"/>
            <w:color w:val="188DCC"/>
            <w:sz w:val="24"/>
            <w:szCs w:val="24"/>
            <w:u w:val="single"/>
            <w:lang w:eastAsia="ru-RU"/>
          </w:rPr>
          <w:t>Статья 95.2.</w:t>
        </w:r>
      </w:hyperlink>
    </w:p>
    <w:p w14:paraId="57AE0D81"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4B48F5A3"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Приказ Министерства образования и науки Российской Федерации от 29.05.2014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49045E02"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47974CDD"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15" w:history="1">
        <w:r w:rsidRPr="001315C3">
          <w:rPr>
            <w:rFonts w:ascii="Tahoma" w:eastAsia="Times New Roman" w:hAnsi="Tahoma" w:cs="Tahoma"/>
            <w:color w:val="188DCC"/>
            <w:sz w:val="24"/>
            <w:szCs w:val="24"/>
            <w:u w:val="single"/>
            <w:lang w:eastAsia="ru-RU"/>
          </w:rPr>
          <w:t>29.05.2014 № 785</w:t>
        </w:r>
      </w:hyperlink>
    </w:p>
    <w:p w14:paraId="126CA7D5"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6D6F5F48"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Постановление Правительства Российской Федерации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64A7433E"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p>
    <w:p w14:paraId="7FCB858D" w14:textId="77777777" w:rsidR="001315C3" w:rsidRPr="001315C3" w:rsidRDefault="001315C3" w:rsidP="001315C3">
      <w:pPr>
        <w:shd w:val="clear" w:color="auto" w:fill="FFFFFF"/>
        <w:spacing w:after="0" w:line="240" w:lineRule="auto"/>
        <w:rPr>
          <w:rFonts w:ascii="Arial" w:eastAsia="Times New Roman" w:hAnsi="Arial" w:cs="Arial"/>
          <w:color w:val="000000"/>
          <w:sz w:val="24"/>
          <w:szCs w:val="24"/>
          <w:lang w:eastAsia="ru-RU"/>
        </w:rPr>
      </w:pPr>
      <w:r w:rsidRPr="001315C3">
        <w:rPr>
          <w:rFonts w:ascii="Tahoma" w:eastAsia="Times New Roman" w:hAnsi="Tahoma" w:cs="Tahoma"/>
          <w:color w:val="000000"/>
          <w:sz w:val="24"/>
          <w:szCs w:val="24"/>
          <w:lang w:eastAsia="ru-RU"/>
        </w:rPr>
        <w:t>Скачать: </w:t>
      </w:r>
      <w:hyperlink r:id="rId16" w:history="1">
        <w:r w:rsidRPr="001315C3">
          <w:rPr>
            <w:rFonts w:ascii="Tahoma" w:eastAsia="Times New Roman" w:hAnsi="Tahoma" w:cs="Tahoma"/>
            <w:color w:val="188DCC"/>
            <w:sz w:val="24"/>
            <w:szCs w:val="24"/>
            <w:u w:val="single"/>
            <w:lang w:eastAsia="ru-RU"/>
          </w:rPr>
          <w:t>10.07.2013 №582</w:t>
        </w:r>
      </w:hyperlink>
    </w:p>
    <w:p w14:paraId="6671E9E0" w14:textId="77777777" w:rsidR="001315C3" w:rsidRDefault="001315C3"/>
    <w:sectPr w:rsidR="00131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C3"/>
    <w:rsid w:val="0013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EB17"/>
  <w15:chartTrackingRefBased/>
  <w15:docId w15:val="{8ECE7E8A-72DD-4750-8BFC-72C26EE4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rsky.ru/upload/13.03.2019%20%20%E2%84%96%20114.rtf" TargetMode="External"/><Relationship Id="rId13" Type="http://schemas.openxmlformats.org/officeDocument/2006/relationships/hyperlink" Target="https://www.primorsky.ru/upload/30.10.2018%20%E2%84%96%20675%D0%BD.rt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imorsky.ru/upload/15.04.2019%20%E2%84%96%2031.rtf" TargetMode="External"/><Relationship Id="rId12" Type="http://schemas.openxmlformats.org/officeDocument/2006/relationships/hyperlink" Target="https://www.primorsky.ru/upload/17.04.2018%20%E2%84%96%20457.rt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rimorsky.ru/upload/10.07.2013%20%E2%84%96%20582.docx" TargetMode="External"/><Relationship Id="rId1" Type="http://schemas.openxmlformats.org/officeDocument/2006/relationships/styles" Target="styles.xml"/><Relationship Id="rId6" Type="http://schemas.openxmlformats.org/officeDocument/2006/relationships/hyperlink" Target="https://www.primorsky.ru/upload/07.05.2019%20%E2%84%96%2066%D0%BD.rtf" TargetMode="External"/><Relationship Id="rId11" Type="http://schemas.openxmlformats.org/officeDocument/2006/relationships/hyperlink" Target="https://www.primorsky.ru/upload/31.05.2018%20%E2%84%96%20344%D0%BD.docx" TargetMode="External"/><Relationship Id="rId5" Type="http://schemas.openxmlformats.org/officeDocument/2006/relationships/hyperlink" Target="https://www.primorsky.ru/upload/%D0%90%D0%9D%D0%9A%D0%95%D0%A2%D0%90%20%D0%9D%D0%9E%D0%9A.docx" TargetMode="External"/><Relationship Id="rId15" Type="http://schemas.openxmlformats.org/officeDocument/2006/relationships/hyperlink" Target="https://www.primorsky.ru/upload/29.05.2014%20%E2%84%96%20785.docx" TargetMode="External"/><Relationship Id="rId10" Type="http://schemas.openxmlformats.org/officeDocument/2006/relationships/hyperlink" Target="https://www.primorsky.ru/upload/31.05.2018%20%E2%84%96%20638.docx" TargetMode="External"/><Relationship Id="rId4" Type="http://schemas.openxmlformats.org/officeDocument/2006/relationships/hyperlink" Target="mailto:education2006@primorsky.ru" TargetMode="External"/><Relationship Id="rId9" Type="http://schemas.openxmlformats.org/officeDocument/2006/relationships/hyperlink" Target="https://www.primorsky.ru/authorities/executive-agencies/departments/education/nezavisimaya-otsenka.php" TargetMode="External"/><Relationship Id="rId14" Type="http://schemas.openxmlformats.org/officeDocument/2006/relationships/hyperlink" Target="https://www.primorsky.ru/upload/%D0%A1%D1%82%D0%B0%D1%82%D1%8C%D1%8F%2095.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2021-04-19T09:07:00Z</dcterms:created>
  <dcterms:modified xsi:type="dcterms:W3CDTF">2021-04-19T09:13:00Z</dcterms:modified>
</cp:coreProperties>
</file>